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1B" w:rsidRDefault="00EF261B" w:rsidP="00EF26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</w:t>
      </w:r>
      <w:r w:rsidRPr="00EF261B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и</w:t>
      </w:r>
      <w:r w:rsidRPr="00EF261B">
        <w:rPr>
          <w:rFonts w:ascii="Times New Roman" w:hAnsi="Times New Roman"/>
          <w:sz w:val="24"/>
          <w:szCs w:val="24"/>
        </w:rPr>
        <w:t xml:space="preserve"> муниципальной службы в Санкт-Петербурге</w:t>
      </w:r>
      <w:r>
        <w:rPr>
          <w:rFonts w:ascii="Times New Roman" w:hAnsi="Times New Roman"/>
          <w:sz w:val="24"/>
          <w:szCs w:val="24"/>
        </w:rPr>
        <w:t>, в Аппарате Муниципального Совета Муниципального образования «Гавань»</w:t>
      </w:r>
      <w:r>
        <w:rPr>
          <w:rFonts w:ascii="Times New Roman" w:hAnsi="Times New Roman"/>
          <w:sz w:val="24"/>
          <w:szCs w:val="24"/>
        </w:rPr>
        <w:t>, обязанности представить сведения о доходах, расходах, об имуществе и обязательствах имущественного характера</w:t>
      </w:r>
    </w:p>
    <w:p w:rsidR="00EF261B" w:rsidRDefault="00EF261B" w:rsidP="00EF261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261B" w:rsidRDefault="00EF261B" w:rsidP="00EF2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Количество </w:t>
      </w:r>
      <w:r w:rsidRPr="00EF261B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ей</w:t>
      </w:r>
      <w:r w:rsidRPr="00EF261B">
        <w:rPr>
          <w:rFonts w:ascii="Times New Roman" w:hAnsi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Аппарате МС МО Гавань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Количество должностей, по которым подаются сведения о доходах, расходах, об имуществе и обязательствах имущественного характера, в Аппарате МС МО Гавань составляет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Количество лиц, предоставивших сведения о доходах, расходах, об имуществе и обязательствах имущественного характера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Лиц, не представивших сведения о доходах, расходах, об имуществе и обязательствах имущественного характера, в установленный законом срок нет.</w:t>
      </w:r>
    </w:p>
    <w:p w:rsidR="00FC5535" w:rsidRDefault="00FC5535"/>
    <w:sectPr w:rsidR="00FC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14"/>
    <w:rsid w:val="00CA1214"/>
    <w:rsid w:val="00EF261B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 МС МО Гавань</dc:creator>
  <cp:keywords/>
  <dc:description/>
  <cp:lastModifiedBy>Аппарат МС МО Гавань</cp:lastModifiedBy>
  <cp:revision>2</cp:revision>
  <dcterms:created xsi:type="dcterms:W3CDTF">2023-05-15T07:36:00Z</dcterms:created>
  <dcterms:modified xsi:type="dcterms:W3CDTF">2023-05-15T07:40:00Z</dcterms:modified>
</cp:coreProperties>
</file>